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A1A" w:rsidRPr="004125F3" w:rsidRDefault="00073A1A" w:rsidP="00073A1A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73A1A" w:rsidRDefault="00073A1A" w:rsidP="00073A1A">
      <w:pPr>
        <w:pStyle w:val="a3"/>
        <w:numPr>
          <w:ilvl w:val="0"/>
          <w:numId w:val="1"/>
        </w:numPr>
        <w:spacing w:after="14"/>
        <w:jc w:val="center"/>
        <w:rPr>
          <w:rFonts w:ascii="Times New Roman" w:hAnsi="Times New Roman"/>
          <w:sz w:val="28"/>
          <w:szCs w:val="28"/>
        </w:rPr>
      </w:pPr>
      <w:r w:rsidRPr="009626CB">
        <w:rPr>
          <w:rFonts w:ascii="Times New Roman" w:hAnsi="Times New Roman"/>
          <w:sz w:val="28"/>
          <w:szCs w:val="28"/>
        </w:rPr>
        <w:t>Финансовое обеспечение реализации муниципальной программы</w:t>
      </w:r>
    </w:p>
    <w:p w:rsidR="007A5552" w:rsidRPr="009626CB" w:rsidRDefault="007A5552" w:rsidP="007A5552">
      <w:pPr>
        <w:pStyle w:val="a3"/>
        <w:spacing w:after="14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985"/>
        <w:gridCol w:w="1418"/>
        <w:gridCol w:w="850"/>
        <w:gridCol w:w="851"/>
        <w:gridCol w:w="992"/>
        <w:gridCol w:w="992"/>
        <w:gridCol w:w="992"/>
        <w:gridCol w:w="852"/>
        <w:gridCol w:w="992"/>
        <w:gridCol w:w="992"/>
        <w:gridCol w:w="993"/>
        <w:gridCol w:w="1134"/>
        <w:gridCol w:w="1134"/>
        <w:gridCol w:w="6"/>
        <w:gridCol w:w="1128"/>
      </w:tblGrid>
      <w:tr w:rsidR="002125E9" w:rsidTr="002125E9">
        <w:trPr>
          <w:trHeight w:val="1080"/>
        </w:trPr>
        <w:tc>
          <w:tcPr>
            <w:tcW w:w="566" w:type="dxa"/>
            <w:vMerge w:val="restart"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vMerge w:val="restart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626CB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418" w:type="dxa"/>
            <w:vMerge w:val="restart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626CB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1701" w:type="dxa"/>
            <w:gridSpan w:val="2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Код бюджетной классификации</w:t>
            </w:r>
          </w:p>
        </w:tc>
        <w:tc>
          <w:tcPr>
            <w:tcW w:w="9073" w:type="dxa"/>
            <w:gridSpan w:val="9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Объем финансового обеспечения по годам реализации, тыс. рублей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125E9" w:rsidRDefault="002125E9">
            <w:pPr>
              <w:widowControl/>
              <w:autoSpaceDE/>
              <w:autoSpaceDN/>
              <w:adjustRightInd/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25E9" w:rsidRDefault="002125E9" w:rsidP="002125E9">
            <w:pPr>
              <w:widowControl/>
              <w:autoSpaceDE/>
              <w:autoSpaceDN/>
              <w:adjustRightInd/>
              <w:spacing w:after="160" w:line="259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 иными муниципальными программами </w:t>
            </w:r>
            <w:proofErr w:type="spellStart"/>
            <w:r>
              <w:rPr>
                <w:rFonts w:ascii="Times New Roman" w:hAnsi="Times New Roman" w:cs="Times New Roman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  <w:p w:rsidR="002125E9" w:rsidRDefault="002125E9" w:rsidP="003C40D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2125E9" w:rsidTr="002125E9">
        <w:trPr>
          <w:trHeight w:val="1125"/>
        </w:trPr>
        <w:tc>
          <w:tcPr>
            <w:tcW w:w="566" w:type="dxa"/>
            <w:vMerge/>
          </w:tcPr>
          <w:p w:rsidR="002125E9" w:rsidRDefault="002125E9" w:rsidP="003C40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Pr="009626CB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125E9" w:rsidRPr="009626CB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ГРБС</w:t>
            </w:r>
          </w:p>
        </w:tc>
        <w:tc>
          <w:tcPr>
            <w:tcW w:w="851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ЦСР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2125E9" w:rsidRPr="009626CB" w:rsidRDefault="002125E9" w:rsidP="003C40D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2125E9" w:rsidRPr="009626CB" w:rsidRDefault="002125E9" w:rsidP="003C40D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2125E9" w:rsidTr="002125E9">
        <w:tc>
          <w:tcPr>
            <w:tcW w:w="566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gridSpan w:val="2"/>
          </w:tcPr>
          <w:p w:rsidR="002125E9" w:rsidRDefault="002125E9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125E9" w:rsidTr="002125E9">
        <w:tc>
          <w:tcPr>
            <w:tcW w:w="566" w:type="dxa"/>
            <w:vMerge w:val="restart"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2125E9" w:rsidRPr="00C9767C" w:rsidRDefault="002125E9" w:rsidP="00A52462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Муниципальная программа </w:t>
            </w:r>
          </w:p>
          <w:p w:rsidR="002125E9" w:rsidRPr="00C9767C" w:rsidRDefault="002125E9" w:rsidP="00A52462">
            <w:pPr>
              <w:ind w:firstLine="0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22272F"/>
              </w:rPr>
              <w:t>«</w:t>
            </w:r>
            <w:r w:rsidRPr="00C9767C">
              <w:rPr>
                <w:rFonts w:ascii="Times New Roman" w:hAnsi="Times New Roman"/>
              </w:rPr>
              <w:t xml:space="preserve"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</w:t>
            </w:r>
            <w:r w:rsidRPr="00C9767C">
              <w:rPr>
                <w:rFonts w:ascii="Times New Roman" w:hAnsi="Times New Roman"/>
              </w:rPr>
              <w:lastRenderedPageBreak/>
              <w:t xml:space="preserve">пассажирского автомобильного транспорта на территории </w:t>
            </w:r>
            <w:proofErr w:type="spellStart"/>
            <w:r w:rsidRPr="00C9767C">
              <w:rPr>
                <w:rFonts w:ascii="Times New Roman" w:hAnsi="Times New Roman"/>
              </w:rPr>
              <w:t>Грачевского</w:t>
            </w:r>
            <w:proofErr w:type="spellEnd"/>
            <w:r w:rsidRPr="00C9767C">
              <w:rPr>
                <w:rFonts w:ascii="Times New Roman" w:hAnsi="Times New Roman"/>
              </w:rPr>
              <w:t xml:space="preserve"> района»</w:t>
            </w:r>
          </w:p>
        </w:tc>
        <w:tc>
          <w:tcPr>
            <w:tcW w:w="1418" w:type="dxa"/>
          </w:tcPr>
          <w:p w:rsidR="002125E9" w:rsidRDefault="002125E9" w:rsidP="00A5246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lastRenderedPageBreak/>
              <w:t>всего, в том числе:</w:t>
            </w:r>
          </w:p>
        </w:tc>
        <w:tc>
          <w:tcPr>
            <w:tcW w:w="850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18140,0</w:t>
            </w:r>
          </w:p>
        </w:tc>
        <w:tc>
          <w:tcPr>
            <w:tcW w:w="992" w:type="dxa"/>
          </w:tcPr>
          <w:p w:rsidR="002125E9" w:rsidRDefault="002125E9" w:rsidP="008231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16487,7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85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2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3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136931,9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c>
          <w:tcPr>
            <w:tcW w:w="566" w:type="dxa"/>
            <w:vMerge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25E9" w:rsidRDefault="00F7671B" w:rsidP="00F767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Оренбургской области</w:t>
            </w:r>
          </w:p>
        </w:tc>
        <w:tc>
          <w:tcPr>
            <w:tcW w:w="850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2125E9" w:rsidRDefault="002125E9" w:rsidP="0082310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18140,0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16487,7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85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2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3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136931,9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rPr>
          <w:trHeight w:val="617"/>
        </w:trPr>
        <w:tc>
          <w:tcPr>
            <w:tcW w:w="566" w:type="dxa"/>
            <w:vMerge w:val="restart"/>
          </w:tcPr>
          <w:p w:rsidR="002125E9" w:rsidRPr="00C9767C" w:rsidRDefault="002125E9" w:rsidP="008231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Merge w:val="restart"/>
          </w:tcPr>
          <w:p w:rsidR="002125E9" w:rsidRPr="00C9767C" w:rsidRDefault="002125E9" w:rsidP="00F30B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1 </w:t>
            </w:r>
            <w:r w:rsidRPr="00C9767C">
              <w:rPr>
                <w:rFonts w:ascii="Times New Roman" w:hAnsi="Times New Roman"/>
                <w:color w:val="0D0D0D" w:themeColor="text1" w:themeTint="F2"/>
              </w:rPr>
              <w:t xml:space="preserve">«Модернизация объектов коммунальной инфраструктуры </w:t>
            </w:r>
            <w:proofErr w:type="spellStart"/>
            <w:r w:rsidRPr="00C9767C">
              <w:rPr>
                <w:rFonts w:ascii="Times New Roman" w:hAnsi="Times New Roman"/>
                <w:color w:val="0D0D0D" w:themeColor="text1" w:themeTint="F2"/>
              </w:rPr>
              <w:t>Грачевского</w:t>
            </w:r>
            <w:proofErr w:type="spellEnd"/>
            <w:r w:rsidRPr="00C9767C">
              <w:rPr>
                <w:rFonts w:ascii="Times New Roman" w:hAnsi="Times New Roman"/>
                <w:color w:val="0D0D0D" w:themeColor="text1" w:themeTint="F2"/>
              </w:rPr>
              <w:t xml:space="preserve"> района»</w:t>
            </w:r>
          </w:p>
        </w:tc>
        <w:tc>
          <w:tcPr>
            <w:tcW w:w="1418" w:type="dxa"/>
          </w:tcPr>
          <w:p w:rsidR="002125E9" w:rsidRDefault="002125E9" w:rsidP="0082310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всего, в том числе:</w:t>
            </w:r>
          </w:p>
        </w:tc>
        <w:tc>
          <w:tcPr>
            <w:tcW w:w="850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0440100000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1202,8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240,8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85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3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1629,6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rPr>
          <w:trHeight w:val="697"/>
        </w:trPr>
        <w:tc>
          <w:tcPr>
            <w:tcW w:w="566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125E9" w:rsidRDefault="00F7671B" w:rsidP="0082310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Оренбургской области</w:t>
            </w:r>
          </w:p>
        </w:tc>
        <w:tc>
          <w:tcPr>
            <w:tcW w:w="850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0440100370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209,8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125E9" w:rsidRDefault="002125E9" w:rsidP="00567C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1381,6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c>
          <w:tcPr>
            <w:tcW w:w="566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0440180420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852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3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248,0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c>
          <w:tcPr>
            <w:tcW w:w="566" w:type="dxa"/>
            <w:vMerge w:val="restart"/>
          </w:tcPr>
          <w:p w:rsidR="002125E9" w:rsidRPr="00C9767C" w:rsidRDefault="002125E9" w:rsidP="00F30B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2125E9" w:rsidRPr="00C9767C" w:rsidRDefault="002125E9" w:rsidP="00F30B61">
            <w:pPr>
              <w:ind w:firstLine="0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2  </w:t>
            </w:r>
            <w:r w:rsidRPr="00C9767C">
              <w:rPr>
                <w:rFonts w:ascii="Times New Roman" w:hAnsi="Times New Roman"/>
              </w:rPr>
              <w:t xml:space="preserve"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</w:t>
            </w:r>
            <w:r w:rsidRPr="00C9767C">
              <w:rPr>
                <w:rFonts w:ascii="Times New Roman" w:hAnsi="Times New Roman"/>
              </w:rPr>
              <w:lastRenderedPageBreak/>
              <w:t xml:space="preserve">помещений и обеспечение жильем социального найма отдельных категорий граждан в </w:t>
            </w:r>
            <w:proofErr w:type="spellStart"/>
            <w:r w:rsidRPr="00C9767C">
              <w:rPr>
                <w:rFonts w:ascii="Times New Roman" w:hAnsi="Times New Roman"/>
              </w:rPr>
              <w:t>Грачевском</w:t>
            </w:r>
            <w:proofErr w:type="spellEnd"/>
            <w:r w:rsidRPr="00C9767C">
              <w:rPr>
                <w:rFonts w:ascii="Times New Roman" w:hAnsi="Times New Roman"/>
              </w:rPr>
              <w:t xml:space="preserve"> районе»</w:t>
            </w:r>
          </w:p>
        </w:tc>
        <w:tc>
          <w:tcPr>
            <w:tcW w:w="1418" w:type="dxa"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lastRenderedPageBreak/>
              <w:t>всего, в том числе:</w:t>
            </w:r>
          </w:p>
        </w:tc>
        <w:tc>
          <w:tcPr>
            <w:tcW w:w="850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0440200000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15837,2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15746,9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85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993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1134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1134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130702,3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c>
          <w:tcPr>
            <w:tcW w:w="566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F7671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="00F7671B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="00F7671B">
              <w:rPr>
                <w:rFonts w:ascii="Times New Roman" w:hAnsi="Times New Roman" w:cs="Times New Roman"/>
              </w:rPr>
              <w:t xml:space="preserve"> района Оренбургской области</w:t>
            </w:r>
          </w:p>
        </w:tc>
        <w:tc>
          <w:tcPr>
            <w:tcW w:w="850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0440280500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85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992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993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1134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1134" w:type="dxa"/>
          </w:tcPr>
          <w:p w:rsidR="002125E9" w:rsidRDefault="002125E9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15357,6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7F23" w:rsidTr="002125E9">
        <w:tc>
          <w:tcPr>
            <w:tcW w:w="566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0440280510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4651,2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4651,2</w:t>
            </w:r>
          </w:p>
        </w:tc>
        <w:tc>
          <w:tcPr>
            <w:tcW w:w="992" w:type="dxa"/>
          </w:tcPr>
          <w:p w:rsidR="00637F23" w:rsidRDefault="00637F23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515A6">
              <w:rPr>
                <w:rFonts w:ascii="Times New Roman" w:hAnsi="Times New Roman" w:cs="Times New Roman"/>
              </w:rPr>
              <w:t>650,3</w:t>
            </w:r>
          </w:p>
        </w:tc>
        <w:tc>
          <w:tcPr>
            <w:tcW w:w="852" w:type="dxa"/>
          </w:tcPr>
          <w:p w:rsidR="00637F23" w:rsidRDefault="00D515A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992" w:type="dxa"/>
          </w:tcPr>
          <w:p w:rsidR="00637F23" w:rsidRDefault="00D515A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992" w:type="dxa"/>
          </w:tcPr>
          <w:p w:rsidR="00637F23" w:rsidRDefault="00D515A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993" w:type="dxa"/>
          </w:tcPr>
          <w:p w:rsidR="00637F23" w:rsidRDefault="00D515A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1134" w:type="dxa"/>
          </w:tcPr>
          <w:p w:rsidR="00637F23" w:rsidRDefault="00D515A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1134" w:type="dxa"/>
          </w:tcPr>
          <w:p w:rsidR="00637F23" w:rsidRDefault="00D515A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37204,2</w:t>
            </w:r>
          </w:p>
        </w:tc>
        <w:tc>
          <w:tcPr>
            <w:tcW w:w="1134" w:type="dxa"/>
            <w:gridSpan w:val="2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7F23" w:rsidTr="002125E9">
        <w:tc>
          <w:tcPr>
            <w:tcW w:w="566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637F23" w:rsidRPr="00A809E4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8889,7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8799,4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85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993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1134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1134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75122,3</w:t>
            </w:r>
          </w:p>
        </w:tc>
        <w:tc>
          <w:tcPr>
            <w:tcW w:w="1134" w:type="dxa"/>
            <w:gridSpan w:val="2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515A6" w:rsidTr="002125E9">
        <w:tc>
          <w:tcPr>
            <w:tcW w:w="566" w:type="dxa"/>
            <w:vMerge/>
          </w:tcPr>
          <w:p w:rsidR="00D515A6" w:rsidRDefault="00D515A6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15A6" w:rsidRDefault="00D515A6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515A6" w:rsidRDefault="00D515A6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D515A6" w:rsidRPr="00F30B61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992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376,6</w:t>
            </w:r>
          </w:p>
        </w:tc>
        <w:tc>
          <w:tcPr>
            <w:tcW w:w="992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376,6</w:t>
            </w:r>
          </w:p>
        </w:tc>
        <w:tc>
          <w:tcPr>
            <w:tcW w:w="992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852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992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992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993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1134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1134" w:type="dxa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3018,2</w:t>
            </w:r>
          </w:p>
        </w:tc>
        <w:tc>
          <w:tcPr>
            <w:tcW w:w="1134" w:type="dxa"/>
            <w:gridSpan w:val="2"/>
          </w:tcPr>
          <w:p w:rsidR="00D515A6" w:rsidRDefault="00D515A6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7F23" w:rsidTr="00C47F1D">
        <w:tc>
          <w:tcPr>
            <w:tcW w:w="566" w:type="dxa"/>
            <w:vMerge w:val="restart"/>
          </w:tcPr>
          <w:p w:rsidR="00637F23" w:rsidRPr="00C9767C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5" w:type="dxa"/>
            <w:vMerge w:val="restart"/>
          </w:tcPr>
          <w:p w:rsidR="00637F23" w:rsidRPr="00C9767C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 xml:space="preserve"> Комплекс процессных мероприятий 4 «Развитие пассажирского автомобильного транспорта общего пользования на территории </w:t>
            </w:r>
            <w:proofErr w:type="spellStart"/>
            <w:r w:rsidRPr="00C9767C">
              <w:rPr>
                <w:rFonts w:ascii="Times New Roman" w:hAnsi="Times New Roman"/>
              </w:rPr>
              <w:t>Грачевского</w:t>
            </w:r>
            <w:proofErr w:type="spellEnd"/>
            <w:r w:rsidRPr="00C9767C">
              <w:rPr>
                <w:rFonts w:ascii="Times New Roman" w:hAnsi="Times New Roman"/>
              </w:rPr>
              <w:t xml:space="preserve"> района»</w:t>
            </w:r>
          </w:p>
        </w:tc>
        <w:tc>
          <w:tcPr>
            <w:tcW w:w="1418" w:type="dxa"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всего, в том числе:</w:t>
            </w:r>
          </w:p>
        </w:tc>
        <w:tc>
          <w:tcPr>
            <w:tcW w:w="850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0440400000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3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</w:t>
            </w:r>
            <w:r w:rsidR="00F202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</w:t>
            </w:r>
            <w:r w:rsidR="00F202C5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1140" w:type="dxa"/>
            <w:gridSpan w:val="2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4600,0</w:t>
            </w:r>
          </w:p>
        </w:tc>
        <w:tc>
          <w:tcPr>
            <w:tcW w:w="1128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7F23" w:rsidTr="00C47F1D">
        <w:tc>
          <w:tcPr>
            <w:tcW w:w="566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Оренбургской области</w:t>
            </w:r>
          </w:p>
        </w:tc>
        <w:tc>
          <w:tcPr>
            <w:tcW w:w="850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0440440110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3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40" w:type="dxa"/>
            <w:gridSpan w:val="2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4600,0</w:t>
            </w:r>
          </w:p>
        </w:tc>
        <w:tc>
          <w:tcPr>
            <w:tcW w:w="1128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70672" w:rsidRPr="0081538E" w:rsidRDefault="00270672">
      <w:pPr>
        <w:rPr>
          <w:rFonts w:ascii="Times New Roman" w:hAnsi="Times New Roman" w:cs="Times New Roman"/>
        </w:rPr>
      </w:pPr>
    </w:p>
    <w:sectPr w:rsidR="00270672" w:rsidRPr="0081538E" w:rsidSect="008153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12E2C"/>
    <w:multiLevelType w:val="hybridMultilevel"/>
    <w:tmpl w:val="85962B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841"/>
    <w:rsid w:val="000034F0"/>
    <w:rsid w:val="00073A1A"/>
    <w:rsid w:val="000D79E7"/>
    <w:rsid w:val="002125E9"/>
    <w:rsid w:val="00270672"/>
    <w:rsid w:val="002B5EF3"/>
    <w:rsid w:val="003078B6"/>
    <w:rsid w:val="003C40D9"/>
    <w:rsid w:val="004F6161"/>
    <w:rsid w:val="00567CC3"/>
    <w:rsid w:val="00612D11"/>
    <w:rsid w:val="00637F23"/>
    <w:rsid w:val="007A5552"/>
    <w:rsid w:val="0081538E"/>
    <w:rsid w:val="00823102"/>
    <w:rsid w:val="008A409D"/>
    <w:rsid w:val="00A52462"/>
    <w:rsid w:val="00A809E4"/>
    <w:rsid w:val="00B725CC"/>
    <w:rsid w:val="00BA20A9"/>
    <w:rsid w:val="00C47F1D"/>
    <w:rsid w:val="00C90AB2"/>
    <w:rsid w:val="00C9767C"/>
    <w:rsid w:val="00D515A6"/>
    <w:rsid w:val="00DB6E22"/>
    <w:rsid w:val="00E25A07"/>
    <w:rsid w:val="00F202C5"/>
    <w:rsid w:val="00F30B61"/>
    <w:rsid w:val="00F7671B"/>
    <w:rsid w:val="00F8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201F"/>
  <w15:chartTrackingRefBased/>
  <w15:docId w15:val="{3AF2D630-8810-4588-A7FE-003ED047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A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A1A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table" w:styleId="a4">
    <w:name w:val="Table Grid"/>
    <w:basedOn w:val="a1"/>
    <w:uiPriority w:val="39"/>
    <w:rsid w:val="00073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0A5BF-390C-4240-B1F3-8C3DDB0C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2023-01-26T06:34:00Z</dcterms:created>
  <dcterms:modified xsi:type="dcterms:W3CDTF">2023-03-27T07:45:00Z</dcterms:modified>
</cp:coreProperties>
</file>